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spacing w:lineRule="auto" w:line="240" w:before="0" w:after="140"/>
        <w:rPr>
          <w:rFonts w:ascii="Times New Roman" w:hAnsi="Times New Roman"/>
          <w:b w:val="false"/>
          <w:i w:val="false"/>
          <w:sz w:val="24"/>
          <w:szCs w:val="28"/>
        </w:rPr>
      </w:pPr>
      <w:r>
        <w:rPr>
          <w:rFonts w:ascii="Times New Roman" w:hAnsi="Times New Roman"/>
          <w:b w:val="false"/>
          <w:i w:val="false"/>
          <w:sz w:val="24"/>
          <w:szCs w:val="28"/>
        </w:rPr>
        <w:t>Stepping Up To The Barre – A Ballet Studio</w:t>
      </w:r>
    </w:p>
    <w:p>
      <w:pPr>
        <w:pStyle w:val="TextBody"/>
        <w:spacing w:lineRule="auto" w:line="240" w:before="0" w:after="140"/>
        <w:rPr>
          <w:rFonts w:ascii="Times New Roman" w:hAnsi="Times New Roman"/>
          <w:b w:val="false"/>
          <w:i w:val="false"/>
          <w:sz w:val="24"/>
          <w:szCs w:val="28"/>
        </w:rPr>
      </w:pPr>
      <w:r>
        <w:rPr>
          <w:rFonts w:ascii="Times New Roman" w:hAnsi="Times New Roman"/>
          <w:b w:val="false"/>
          <w:i w:val="false"/>
          <w:sz w:val="24"/>
          <w:szCs w:val="28"/>
        </w:rPr>
        <w:t>by Pam North</w:t>
      </w:r>
    </w:p>
    <w:p>
      <w:pPr>
        <w:pStyle w:val="TextBody"/>
        <w:spacing w:lineRule="auto" w:line="240" w:before="0" w:after="140"/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</w:pPr>
      <w:r>
        <w:rPr/>
        <w:t xml:space="preserve">It's a perfect little room for a beautiful ballerina, but she would be only few inches tall, of course. That's because she would be living in Nora Mazonson's delightful room box that she calls </w:t>
      </w:r>
      <w:r>
        <w:rPr>
          <w:rFonts w:eastAsia="Arial Unicode MS" w:cs="Arial Unicode MS" w:ascii="Times New Roman" w:hAnsi="Times New Roman"/>
          <w:b w:val="false"/>
          <w:i/>
          <w:sz w:val="24"/>
          <w:szCs w:val="24"/>
          <w:lang w:val="en-US"/>
        </w:rPr>
        <w:t xml:space="preserve">The Ballerina Studio. </w:t>
        <w:br/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Mazonson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had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wanted to make a room box for a while, but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hadn't decide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on a subject. The opportunity came when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her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daughter's dance team organized an auction for fund-raising,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o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she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decided that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she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would create a ballet scene, 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then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donate it to the school.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wanted an intimate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vignette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, a space where the ballerina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would be at home,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relax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ing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after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show,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or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warming up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with a little barre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in front of a mirror.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It is the many detailed touches that bring it to life – the frothy costume lying across the chair, and another on a dress form in the corner; the tray of goodies for a well-deserved treat; dance-themed framed pictures on the wall. The effect is authentic and perfectly executed. </w:t>
        <w:br/>
        <w:t>Mazonson explained how her creation came about. “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My reason for making this piece is that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I really wanted to make a room box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;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 think I like them better than full dollhouses, and the opportunity to support my daughter’s dance team inspired the theme. I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like the little details: the cup of tea with a used tea bag, the worn-out ballet shoes, etc. I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so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enjoyed watching m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y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daughter design and create the costume,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watching her face every time I finished something was priceless! I donated the piece to the dance school auction. It was really hard for me to part with it but fortunately, it went to a family in my daughter's dance class, so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at least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I know I can visit it! I would say that 95% was handmade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; 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he only purchased pieces are the dress form we used to create the costume, the door, the dishes, and one of the picture frames.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It's all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my work,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with the exception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of the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paintings,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which obviously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are famous reproductions. I did follow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a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couple of tutorials to create the French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c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haise (Kris Compas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at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Style w:val="Quotation"/>
        </w:rPr>
        <w:t>1inchminisby</w:t>
      </w:r>
      <w:r>
        <w:rPr>
          <w:rStyle w:val="Quotation"/>
          <w:b/>
        </w:rPr>
        <w:t>kris</w:t>
      </w:r>
      <w:r>
        <w:rPr>
          <w:rStyle w:val="Quotation"/>
        </w:rPr>
        <w:t>.blogspot.com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), and the vanity is a tutorial from Lea Fresoni’s book </w:t>
      </w:r>
      <w:r>
        <w:rPr>
          <w:rFonts w:eastAsia="Arial Unicode MS" w:cs="Arial Unicode MS" w:ascii="Times New Roman" w:hAnsi="Times New Roman"/>
          <w:b w:val="false"/>
          <w:i/>
          <w:sz w:val="24"/>
          <w:szCs w:val="24"/>
          <w:lang w:val="en-US"/>
        </w:rPr>
        <w:t>La M</w:t>
      </w:r>
      <w:r>
        <w:rPr>
          <w:rFonts w:eastAsia="Arial Unicode MS" w:cs="Arial Unicode MS" w:ascii="Times New Roman" w:hAnsi="Times New Roman"/>
          <w:b w:val="false"/>
          <w:i/>
          <w:sz w:val="24"/>
          <w:szCs w:val="24"/>
          <w:lang w:val="en-US"/>
        </w:rPr>
        <w:t>ai</w:t>
      </w:r>
      <w:r>
        <w:rPr>
          <w:rFonts w:eastAsia="Arial Unicode MS" w:cs="Arial Unicode MS" w:ascii="Times New Roman" w:hAnsi="Times New Roman"/>
          <w:b w:val="false"/>
          <w:i/>
          <w:sz w:val="24"/>
          <w:szCs w:val="24"/>
          <w:lang w:val="en-US"/>
        </w:rPr>
        <w:t>son Francaise.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y daughter,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who was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10 years old at that time,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ade the beautiful costume.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Materials used were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wood and foamboard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for t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he structure,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cardboard, fabric, polymer clay, jewelry findings, fabric,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feathers.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Many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techniques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were implemented - w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oodworking, beading, sculpting with clay,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sewing.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No unique processes or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unconventional method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were used f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or creating any of these pieces;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it was pretty straightforward.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The most challenging part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was the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roof. I didn't want to leave it open,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I think having a roof/ceiling makes it more intimate, and I didn't want it flat. I also wanted the observer to be able to pe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e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k into the space. I studied some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similarly structured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 room boxes by Mara Verdugo and other Japanese artists. It was really hard to build but I'm happy with the result. I had an idea in my mind that was very close to the final piece, but I did keep adding small details that I hadn't thought of at the beginning,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such as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the rosin box next to the barre,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the box of chocolates that somebody left for her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(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somebody opened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it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and stole a bonbon!).”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 xml:space="preserve">It is that meticulous attention to detail and a touch of whimsy that makes her creation a perfect success. </w:t>
      </w:r>
    </w:p>
    <w:p>
      <w:pPr>
        <w:pStyle w:val="BodyB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lineRule="auto" w:line="240" w:before="0" w:after="140"/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</w:pPr>
      <w:r>
        <w:rPr>
          <w:rFonts w:eastAsia="Arial Unicode MS" w:cs="Arial Unicode MS" w:ascii="Times New Roman" w:hAnsi="Times New Roman"/>
          <w:b w:val="false"/>
          <w:i w:val="false"/>
          <w:sz w:val="24"/>
          <w:szCs w:val="24"/>
          <w:lang w:val="en-US"/>
        </w:rPr>
        <w:t>Contact Information:</w:t>
        <w:br/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t xml:space="preserve">Email: </w:t>
      </w:r>
      <w:hyperlink r:id="rId2">
        <w:r>
          <w:rPr>
            <w:rStyle w:val="InternetLink"/>
            <w:rFonts w:eastAsia="Arial Unicode MS" w:cs="Arial Unicode MS" w:ascii="Times New Roman" w:hAnsi="Times New Roman"/>
            <w:b w:val="false"/>
            <w:i w:val="false"/>
            <w:sz w:val="24"/>
            <w:szCs w:val="28"/>
            <w:lang w:val="en-US"/>
          </w:rPr>
          <w:t>nora.shwadsky@frontier.com</w:t>
        </w:r>
      </w:hyperlink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br/>
        <w:t xml:space="preserve">Phone: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t>(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t>360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t xml:space="preserve">) </w:t>
      </w:r>
      <w:r>
        <w:rPr>
          <w:rFonts w:eastAsia="Arial Unicode MS" w:cs="Arial Unicode MS" w:ascii="Times New Roman" w:hAnsi="Times New Roman"/>
          <w:b w:val="false"/>
          <w:i w:val="false"/>
          <w:sz w:val="24"/>
          <w:szCs w:val="28"/>
          <w:lang w:val="en-US"/>
        </w:rPr>
        <w:t>739-4335</w:t>
        <w:br/>
        <w:t>Address: 17167 River Rock Rd</w:t>
        <w:br/>
        <w:t>Mount Vernon, WA 98274 USA</w:t>
      </w:r>
    </w:p>
    <w:p>
      <w:pPr>
        <w:pStyle w:val="TextBody"/>
        <w:spacing w:lineRule="auto" w:line="240" w:before="0" w:after="140"/>
        <w:rPr/>
      </w:pPr>
      <w:r>
        <w:rPr/>
      </w:r>
    </w:p>
    <w:p>
      <w:pPr>
        <w:pStyle w:val="BodyB"/>
        <w:rPr/>
      </w:pPr>
      <w:r>
        <w:rPr/>
      </w:r>
    </w:p>
    <w:p>
      <w:pPr>
        <w:pStyle w:val="TextBody"/>
        <w:spacing w:before="0" w:after="140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Quotation">
    <w:name w:val="Quotation"/>
    <w:rPr>
      <w:i/>
      <w:i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odyB">
    <w:name w:val="Body B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0"/>
      <w:sz w:val="20"/>
      <w:szCs w:val="20"/>
      <w:u w:val="none" w:color="000000"/>
      <w:vertAlign w:val="baseli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ra.shwadsky@frontier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2016-12-12T22:48:58Z</dcterms:created>
  <dc:creator>Pamela North</dc:creator>
  <dc:language>en-US</dc:language>
  <cp:revision>0</cp:revision>
</cp:coreProperties>
</file>